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30</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雷州市镇区生活污水处理PPP项目乌石镇镇区生活污水处理项目环境影响报告表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雷州市镇区生活污水处理PPP项目乌石镇镇区生活污水处理项目环境影响报告表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640" w:firstLineChars="20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乌石镇镇区东北</w:t>
      </w:r>
      <w:r>
        <w:rPr>
          <w:rFonts w:hint="eastAsia" w:ascii="仿宋" w:hAnsi="仿宋" w:eastAsia="仿宋" w:cs="仿宋"/>
          <w:sz w:val="32"/>
          <w:szCs w:val="32"/>
        </w:rPr>
        <w:t>侧</w:t>
      </w:r>
      <w:r>
        <w:rPr>
          <w:rFonts w:hint="eastAsia" w:ascii="仿宋" w:hAnsi="仿宋" w:eastAsia="仿宋" w:cs="仿宋"/>
          <w:sz w:val="32"/>
          <w:szCs w:val="32"/>
          <w:lang w:val="en-US" w:eastAsia="zh-CN"/>
        </w:rPr>
        <w:t>，污水处理厂地块中心位置地理坐标E109.857337°、N20.558425°。设计污水处理规模为4500m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/d。工程服务范围为乌石镇镇区生活污水。主要建设内容为建设镇区污水管网和污水处理厂，其中污水处理厂占地面积为8746.67m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，配套污水管网中主管长8.059km，支管长6.693km。项目总投资5431.45万元。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F6552C0"/>
    <w:rsid w:val="238B0E43"/>
    <w:rsid w:val="24720665"/>
    <w:rsid w:val="2A5672C0"/>
    <w:rsid w:val="2B420828"/>
    <w:rsid w:val="2D8943C0"/>
    <w:rsid w:val="2F715C38"/>
    <w:rsid w:val="31DD78DE"/>
    <w:rsid w:val="33E424D3"/>
    <w:rsid w:val="38EB6A43"/>
    <w:rsid w:val="3BB82DF5"/>
    <w:rsid w:val="40401A6B"/>
    <w:rsid w:val="42BF0CC3"/>
    <w:rsid w:val="475305C3"/>
    <w:rsid w:val="4D311B88"/>
    <w:rsid w:val="4EFA7155"/>
    <w:rsid w:val="4F512D07"/>
    <w:rsid w:val="501C6FD4"/>
    <w:rsid w:val="522A3541"/>
    <w:rsid w:val="531B6F67"/>
    <w:rsid w:val="5694271B"/>
    <w:rsid w:val="58AB518D"/>
    <w:rsid w:val="604F2816"/>
    <w:rsid w:val="61DE7554"/>
    <w:rsid w:val="64B65258"/>
    <w:rsid w:val="65C3287D"/>
    <w:rsid w:val="675250B4"/>
    <w:rsid w:val="683B6A1A"/>
    <w:rsid w:val="6D0C199F"/>
    <w:rsid w:val="6FE47F59"/>
    <w:rsid w:val="74274A07"/>
    <w:rsid w:val="75542971"/>
    <w:rsid w:val="757C79A0"/>
    <w:rsid w:val="7B314BFF"/>
    <w:rsid w:val="7FC570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